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05F" w:rsidP="001F7624" w:rsidRDefault="008A705F" w14:paraId="5BDBB040" w14:textId="29601F60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</w:pPr>
      <w:proofErr w:type="spellStart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>Podlediad</w:t>
      </w:r>
      <w:proofErr w:type="spellEnd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 xml:space="preserve">: </w:t>
      </w:r>
      <w:proofErr w:type="spellStart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>Cyflwyniad</w:t>
      </w:r>
      <w:proofErr w:type="spellEnd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 xml:space="preserve"> </w:t>
      </w:r>
      <w:proofErr w:type="spellStart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>i</w:t>
      </w:r>
      <w:proofErr w:type="spellEnd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 xml:space="preserve"> </w:t>
      </w:r>
      <w:proofErr w:type="spellStart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>Ddwyieithrwydd</w:t>
      </w:r>
      <w:proofErr w:type="spellEnd"/>
      <w:r w:rsidRPr="008A705F"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 xml:space="preserve"> </w:t>
      </w:r>
    </w:p>
    <w:p w:rsidRPr="008A705F" w:rsidR="008A705F" w:rsidP="001F7624" w:rsidRDefault="008A705F" w14:paraId="78A104BF" w14:textId="1DFD4BB2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</w:pPr>
      <w:r>
        <w:rPr>
          <w:rFonts w:ascii="Calibri" w:hAnsi="Calibri" w:eastAsia="Times New Roman" w:cs="Calibri"/>
          <w:b/>
          <w:bCs/>
          <w:color w:val="000000"/>
          <w:u w:val="single"/>
          <w:bdr w:val="none" w:color="auto" w:sz="0" w:space="0" w:frame="1"/>
          <w:lang w:eastAsia="en-GB"/>
        </w:rPr>
        <w:t>Podcast: An Introduction to Bilingualism</w:t>
      </w:r>
    </w:p>
    <w:p w:rsidR="008A705F" w:rsidP="001F7624" w:rsidRDefault="008A705F" w14:paraId="6A671EA0" w14:textId="1C35A8F3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bdr w:val="none" w:color="auto" w:sz="0" w:space="0" w:frame="1"/>
          <w:lang w:eastAsia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8A705F" w:rsidTr="7C5460C1" w14:paraId="483E9C83" w14:textId="77777777">
        <w:trPr>
          <w:trHeight w:val="934"/>
        </w:trPr>
        <w:tc>
          <w:tcPr>
            <w:tcW w:w="7195" w:type="dxa"/>
            <w:tcMar/>
          </w:tcPr>
          <w:p w:rsidRPr="004C192C" w:rsidR="008A705F" w:rsidP="15159837" w:rsidRDefault="008A705F" w14:textId="740C4922" w14:paraId="165EA1E7">
            <w:pPr>
              <w:shd w:val="clear" w:color="auto" w:fill="FFFFFF" w:themeFill="background1"/>
              <w:spacing w:line="276" w:lineRule="auto"/>
              <w:rPr>
                <w:rFonts w:eastAsia="Times New Roman" w:cs="Calibri" w:cstheme="minorAscii"/>
                <w:b w:val="1"/>
                <w:bCs w:val="1"/>
                <w:bdr w:val="none" w:color="auto" w:sz="0" w:space="0" w:frame="1"/>
                <w:lang w:val="cy-GB" w:eastAsia="en-GB"/>
              </w:rPr>
            </w:pPr>
            <w:r w:rsidRPr="15159837" w:rsidR="008A705F">
              <w:rPr>
                <w:rFonts w:eastAsia="Times New Roman" w:cs="Calibri" w:cstheme="minorAscii"/>
                <w:b w:val="1"/>
                <w:bCs w:val="1"/>
                <w:bdr w:val="none" w:color="auto" w:sz="0" w:space="0" w:frame="1"/>
                <w:lang w:val="cy-GB" w:eastAsia="en-GB"/>
              </w:rPr>
              <w:t>Gwybodaeth Gyffredinol</w:t>
            </w:r>
          </w:p>
          <w:p w:rsidRPr="004C192C" w:rsidR="00DF138B" w:rsidP="00885C3D" w:rsidRDefault="00C66DB2" w14:paraId="091E28E0" w14:textId="61B3631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history="1" r:id="rId8">
              <w:r w:rsidRPr="004C192C" w:rsidR="00DF138B">
                <w:rPr>
                  <w:rStyle w:val="Hyperlink"/>
                  <w:rFonts w:eastAsia="Times New Roman" w:cstheme="minorHAnsi"/>
                  <w:color w:val="auto"/>
                  <w:lang w:val="cy-GB" w:eastAsia="en-GB"/>
                </w:rPr>
                <w:t>Coleg Cymraeg Cenedlaethol</w:t>
              </w:r>
            </w:hyperlink>
          </w:p>
          <w:p w:rsidRPr="004C192C" w:rsidR="00DF138B" w:rsidP="00885C3D" w:rsidRDefault="00C66DB2" w14:paraId="1C4F7687" w14:textId="52E5038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history="1" r:id="rId9">
              <w:proofErr w:type="spellStart"/>
              <w:r w:rsidRPr="004C192C" w:rsidR="00DF138B">
                <w:rPr>
                  <w:rStyle w:val="Hyperlink"/>
                  <w:rFonts w:eastAsia="Times New Roman" w:cstheme="minorHAnsi"/>
                  <w:color w:val="auto"/>
                  <w:lang w:val="cy-GB" w:eastAsia="en-GB"/>
                </w:rPr>
                <w:t>Sgiliaith</w:t>
              </w:r>
              <w:proofErr w:type="spellEnd"/>
            </w:hyperlink>
          </w:p>
          <w:p w:rsidRPr="004C192C" w:rsidR="008A705F" w:rsidP="00885C3D" w:rsidRDefault="00C66DB2" w14:paraId="664827FD" w14:textId="3304F11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tgtFrame="_blank" w:tooltip="http://www.colegcymraeg.ac.uk/en/media/main/2015colegcymraeg/dogfennau/s-2210/tuagatcymraeg2050.pdf" w:history="1" r:id="rId10"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Cynllun Gweithredu AB</w:t>
              </w:r>
              <w:r w:rsidRPr="004C192C" w:rsidR="002F5282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 xml:space="preserve"> </w:t>
              </w:r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a Phrentisiaeth</w:t>
              </w:r>
            </w:hyperlink>
            <w:hyperlink w:tgtFrame="_blank" w:tooltip="http://www.colegcymraeg.ac.uk/en/media/main/2015colegcymraeg/dogfennau/s-2210/tuagatcymraeg2050.pdf" w:history="1" r:id="rId11"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au cyfrwng Cymrae</w:t>
              </w:r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g y Coleg Cymraeg Cenedlaethol</w:t>
              </w:r>
            </w:hyperlink>
            <w:r w:rsidRPr="004C192C" w:rsidR="008A705F">
              <w:rPr>
                <w:rFonts w:eastAsia="Times New Roman" w:cstheme="minorHAnsi"/>
                <w:bdr w:val="none" w:color="auto" w:sz="0" w:space="0" w:frame="1"/>
                <w:lang w:val="cy-GB" w:eastAsia="en-GB"/>
              </w:rPr>
              <w:t> </w:t>
            </w:r>
          </w:p>
          <w:p w:rsidRPr="004C192C" w:rsidR="008A705F" w:rsidP="00885C3D" w:rsidRDefault="00C66DB2" w14:paraId="79330812" w14:textId="6C68800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history="1" r:id="rId12"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>Poster Cynllun Gweithredu AB a Phrentisiaetha</w:t>
              </w:r>
              <w:r w:rsidRPr="004C192C" w:rsidR="00DF138B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>u Cyfrwng Cymraeg y Coleg Cymraeg Cenedlaethol</w:t>
              </w:r>
            </w:hyperlink>
            <w:r w:rsidRPr="004C192C" w:rsidR="00DF138B">
              <w:rPr>
                <w:rFonts w:eastAsia="Times New Roman" w:cstheme="minorHAnsi"/>
                <w:u w:val="single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 </w:t>
            </w:r>
            <w:r w:rsidRPr="004C192C" w:rsidR="008A705F">
              <w:rPr>
                <w:rFonts w:eastAsia="Times New Roman" w:cstheme="minorHAnsi"/>
                <w:u w:val="single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 </w:t>
            </w:r>
          </w:p>
          <w:p w:rsidRPr="004C192C" w:rsidR="00DF138B" w:rsidP="00885C3D" w:rsidRDefault="00C66DB2" w14:paraId="010D97DB" w14:textId="77777777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tgtFrame="_blank" w:tooltip="https://sway.office.com/qWMwG5TRe71Rl2Be?ref=Link&amp;loc=play" w:history="1" r:id="rId13"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 xml:space="preserve">Newyddlen </w:t>
              </w:r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ô</w:t>
              </w:r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l-1</w:t>
              </w:r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6 y Coleg Cymraeg Cenedlaethol</w:t>
              </w:r>
            </w:hyperlink>
            <w:r w:rsidRPr="00BF2C3B" w:rsidR="008A705F">
              <w:rPr>
                <w:rFonts w:eastAsia="Times New Roman" w:cstheme="minorHAnsi"/>
                <w:bdr w:val="none" w:color="auto" w:sz="0" w:space="0" w:frame="1"/>
                <w:lang w:val="cy-GB" w:eastAsia="en-GB"/>
              </w:rPr>
              <w:t> </w:t>
            </w:r>
          </w:p>
          <w:p w:rsidRPr="004C192C" w:rsidR="008A705F" w:rsidP="00885C3D" w:rsidRDefault="00C66DB2" w14:paraId="35C9A1B6" w14:textId="13E58AD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tgtFrame="_blank" w:history="1" r:id="rId14"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Co</w:t>
              </w:r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 xml:space="preserve">frestrwch </w:t>
              </w:r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val="cy-GB" w:eastAsia="en-GB"/>
                </w:rPr>
                <w:t>yma</w:t>
              </w:r>
            </w:hyperlink>
            <w:r w:rsidRPr="004C192C" w:rsidR="00DF138B">
              <w:rPr>
                <w:rFonts w:eastAsia="Times New Roman" w:cstheme="minorHAnsi"/>
                <w:bdr w:val="none" w:color="auto" w:sz="0" w:space="0" w:frame="1"/>
                <w:lang w:val="cy-GB" w:eastAsia="en-GB"/>
              </w:rPr>
              <w:t xml:space="preserve"> i danysgrifio i dderbyn y Newyddlen ôl-16.</w:t>
            </w:r>
          </w:p>
          <w:p w:rsidRPr="004C192C" w:rsidR="008A705F" w:rsidP="00885C3D" w:rsidRDefault="008A705F" w14:paraId="49DB3DDC" w14:textId="77777777">
            <w:pPr>
              <w:shd w:val="clear" w:color="auto" w:fill="FFFFFF"/>
              <w:spacing w:line="276" w:lineRule="auto"/>
              <w:ind w:left="360"/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</w:pPr>
          </w:p>
        </w:tc>
        <w:tc>
          <w:tcPr>
            <w:tcW w:w="7195" w:type="dxa"/>
            <w:tcMar/>
          </w:tcPr>
          <w:p w:rsidRPr="004C192C" w:rsidR="002F5282" w:rsidP="15159837" w:rsidRDefault="002F5282" w14:paraId="6F42EA0B" w14:textId="12812DF8">
            <w:pPr>
              <w:shd w:val="clear" w:color="auto" w:fill="FFFFFF" w:themeFill="background1"/>
              <w:spacing w:line="276" w:lineRule="auto"/>
              <w:rPr>
                <w:rFonts w:eastAsia="Times New Roman" w:cs="Calibri" w:cstheme="minorAscii"/>
                <w:b w:val="1"/>
                <w:bCs w:val="1"/>
                <w:bdr w:val="none" w:color="auto" w:sz="0" w:space="0" w:frame="1"/>
                <w:lang w:eastAsia="en-GB"/>
              </w:rPr>
            </w:pPr>
            <w:r w:rsidRPr="15159837" w:rsidR="008A705F">
              <w:rPr>
                <w:rFonts w:eastAsia="Times New Roman" w:cs="Calibri" w:cstheme="minorAscii"/>
                <w:b w:val="1"/>
                <w:bCs w:val="1"/>
                <w:lang w:eastAsia="en-GB"/>
              </w:rPr>
              <w:t xml:space="preserve">General Information </w:t>
            </w:r>
          </w:p>
          <w:p w:rsidRPr="004C192C" w:rsidR="002F5282" w:rsidP="00885C3D" w:rsidRDefault="00C66DB2" w14:paraId="58459E22" w14:textId="23ED269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eastAsia="en-GB"/>
              </w:rPr>
            </w:pPr>
            <w:hyperlink w:history="1" r:id="rId15">
              <w:r w:rsidRPr="004C192C" w:rsidR="002F5282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 xml:space="preserve">Coleg Cymraeg </w:t>
              </w:r>
              <w:proofErr w:type="spellStart"/>
              <w:r w:rsidRPr="004C192C" w:rsidR="002F5282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Cenedlaethol</w:t>
              </w:r>
              <w:proofErr w:type="spellEnd"/>
            </w:hyperlink>
            <w:r w:rsidRPr="004C192C" w:rsidR="002F5282">
              <w:rPr>
                <w:rFonts w:eastAsia="Times New Roman" w:cstheme="minorHAnsi"/>
                <w:lang w:eastAsia="en-GB"/>
              </w:rPr>
              <w:t xml:space="preserve"> </w:t>
            </w:r>
          </w:p>
          <w:p w:rsidRPr="004C192C" w:rsidR="002F5282" w:rsidP="00885C3D" w:rsidRDefault="00C66DB2" w14:paraId="139637CF" w14:textId="6D86EB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eastAsia="en-GB"/>
              </w:rPr>
            </w:pPr>
            <w:hyperlink w:history="1" r:id="rId16">
              <w:proofErr w:type="spellStart"/>
              <w:r w:rsidRPr="004C192C" w:rsidR="002F5282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Sgiliait</w:t>
              </w:r>
              <w:r w:rsidRPr="004C192C" w:rsidR="00DF138B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h</w:t>
              </w:r>
              <w:proofErr w:type="spellEnd"/>
            </w:hyperlink>
          </w:p>
          <w:p w:rsidRPr="004C192C" w:rsidR="002F5282" w:rsidP="00885C3D" w:rsidRDefault="00C66DB2" w14:paraId="6854C5EA" w14:textId="2B97721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eastAsia="en-GB"/>
              </w:rPr>
            </w:pPr>
            <w:hyperlink w:tgtFrame="_blank" w:tooltip="http://www.colegcymraeg.ac.uk/en/media/main/2015colegcymraeg/dogfennau/s-2210/towardscymraeg2050.pdf" w:history="1" r:id="rId17"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 xml:space="preserve">Coleg Cymraeg </w:t>
              </w:r>
              <w:proofErr w:type="spellStart"/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>Cenedlaethol’s</w:t>
              </w:r>
              <w:proofErr w:type="spellEnd"/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 xml:space="preserve"> F</w:t>
              </w:r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>E and Apprenticeship Welsh-medium Action Plan</w:t>
              </w:r>
            </w:hyperlink>
          </w:p>
          <w:p w:rsidRPr="004C192C" w:rsidR="008A705F" w:rsidP="00885C3D" w:rsidRDefault="002F5282" w14:paraId="609B9802" w14:textId="12A9F69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eastAsia="Times New Roman" w:cstheme="minorHAnsi"/>
                <w:u w:val="single"/>
                <w:lang w:eastAsia="en-GB"/>
              </w:rPr>
            </w:pPr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 xml:space="preserve">Coleg Cymraeg </w:t>
            </w:r>
            <w:proofErr w:type="spellStart"/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>Cenedlaethol</w:t>
            </w:r>
            <w:proofErr w:type="spellEnd"/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 xml:space="preserve"> </w:t>
            </w:r>
            <w:hyperlink w:history="1" r:id="rId18"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>FE and Apprenticeship Welsh-medium Action Plan Poster</w:t>
              </w:r>
            </w:hyperlink>
            <w:r w:rsidRPr="004C192C" w:rsidR="008A705F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 xml:space="preserve"> </w:t>
            </w:r>
          </w:p>
          <w:p w:rsidRPr="004C192C" w:rsidR="00885C3D" w:rsidP="00885C3D" w:rsidRDefault="00885C3D" w14:paraId="57B25E7F" w14:textId="7777777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 xml:space="preserve">Coleg Cymraeg </w:t>
            </w:r>
            <w:proofErr w:type="spellStart"/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>Cenedlaethol’s</w:t>
            </w:r>
            <w:proofErr w:type="spellEnd"/>
            <w:r w:rsidRPr="004C192C">
              <w:rPr>
                <w:rFonts w:eastAsia="Times New Roman" w:cstheme="minorHAnsi"/>
                <w:u w:val="single"/>
                <w:bdr w:val="none" w:color="auto" w:sz="0" w:space="0" w:frame="1"/>
                <w:lang w:eastAsia="en-GB"/>
              </w:rPr>
              <w:t xml:space="preserve"> </w:t>
            </w:r>
            <w:hyperlink w:tgtFrame="_blank" w:history="1" r:id="rId19"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>Post 16 Newsletter</w:t>
              </w:r>
            </w:hyperlink>
            <w:r w:rsidRPr="00BF2C3B" w:rsidR="008A705F">
              <w:rPr>
                <w:rFonts w:eastAsia="Times New Roman" w:cstheme="minorHAnsi"/>
                <w:bdr w:val="none" w:color="auto" w:sz="0" w:space="0" w:frame="1"/>
                <w:lang w:eastAsia="en-GB"/>
              </w:rPr>
              <w:t> </w:t>
            </w:r>
          </w:p>
          <w:p w:rsidRPr="004C192C" w:rsidR="008A705F" w:rsidP="00885C3D" w:rsidRDefault="00C66DB2" w14:paraId="1C8730CF" w14:textId="245A4AB3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eastAsia="en-GB"/>
              </w:rPr>
            </w:pPr>
            <w:hyperlink w:tgtFrame="_blank" w:history="1" r:id="rId20">
              <w:r w:rsidRPr="004C192C" w:rsidR="00DF138B">
                <w:rPr>
                  <w:rFonts w:eastAsia="Times New Roman" w:cstheme="minorHAnsi"/>
                  <w:u w:val="single"/>
                  <w:bdr w:val="none" w:color="auto" w:sz="0" w:space="0" w:frame="1"/>
                  <w:shd w:val="clear" w:color="auto" w:fill="FFFFFF"/>
                  <w:lang w:eastAsia="en-GB"/>
                </w:rPr>
                <w:t>Re</w:t>
              </w:r>
              <w:r w:rsidRPr="00BF2C3B" w:rsidR="00DF138B">
                <w:rPr>
                  <w:rFonts w:eastAsia="Times New Roman" w:cstheme="minorHAnsi"/>
                  <w:u w:val="single"/>
                  <w:bdr w:val="none" w:color="auto" w:sz="0" w:space="0" w:frame="1"/>
                  <w:shd w:val="clear" w:color="auto" w:fill="FFFFFF"/>
                  <w:lang w:eastAsia="en-GB"/>
                </w:rPr>
                <w:t>gister here</w:t>
              </w:r>
            </w:hyperlink>
            <w:r w:rsidRPr="00BF2C3B" w:rsidR="008A705F">
              <w:rPr>
                <w:rFonts w:eastAsia="Times New Roman" w:cstheme="minorHAnsi"/>
                <w:bdr w:val="none" w:color="auto" w:sz="0" w:space="0" w:frame="1"/>
                <w:lang w:eastAsia="en-GB"/>
              </w:rPr>
              <w:t xml:space="preserve"> to sign up to</w:t>
            </w:r>
            <w:r w:rsidRPr="004C192C" w:rsidR="00885C3D">
              <w:rPr>
                <w:rFonts w:eastAsia="Times New Roman" w:cstheme="minorHAnsi"/>
                <w:bdr w:val="none" w:color="auto" w:sz="0" w:space="0" w:frame="1"/>
                <w:lang w:eastAsia="en-GB"/>
              </w:rPr>
              <w:t xml:space="preserve"> receive the</w:t>
            </w:r>
            <w:r w:rsidRPr="00BF2C3B" w:rsidR="008A705F">
              <w:rPr>
                <w:rFonts w:eastAsia="Times New Roman" w:cstheme="minorHAnsi"/>
                <w:bdr w:val="none" w:color="auto" w:sz="0" w:space="0" w:frame="1"/>
                <w:lang w:eastAsia="en-GB"/>
              </w:rPr>
              <w:t xml:space="preserve"> </w:t>
            </w:r>
            <w:r w:rsidRPr="004C192C" w:rsidR="00885C3D">
              <w:rPr>
                <w:rFonts w:eastAsia="Times New Roman" w:cstheme="minorHAnsi"/>
                <w:bdr w:val="none" w:color="auto" w:sz="0" w:space="0" w:frame="1"/>
                <w:lang w:eastAsia="en-GB"/>
              </w:rPr>
              <w:t>Post-16 Newsletters.</w:t>
            </w:r>
            <w:r w:rsidRPr="004C192C" w:rsidR="00DF138B">
              <w:rPr>
                <w:rFonts w:eastAsia="Times New Roman" w:cstheme="minorHAnsi"/>
                <w:bdr w:val="none" w:color="auto" w:sz="0" w:space="0" w:frame="1"/>
                <w:lang w:eastAsia="en-GB"/>
              </w:rPr>
              <w:t xml:space="preserve"> </w:t>
            </w:r>
            <w:r w:rsidRPr="004C192C" w:rsidR="00DF138B">
              <w:rPr>
                <w:rFonts w:eastAsia="Times New Roman" w:cstheme="minorHAnsi"/>
                <w:lang w:eastAsia="en-GB"/>
              </w:rPr>
              <w:t xml:space="preserve"> </w:t>
            </w:r>
          </w:p>
          <w:p w:rsidRPr="004C192C" w:rsidR="008A705F" w:rsidP="00885C3D" w:rsidRDefault="008A705F" w14:paraId="7AE0F9B5" w14:textId="77777777">
            <w:pPr>
              <w:spacing w:line="276" w:lineRule="auto"/>
              <w:rPr>
                <w:rFonts w:eastAsia="Times New Roman" w:cstheme="minorHAnsi"/>
                <w:b/>
                <w:bCs/>
                <w:bdr w:val="none" w:color="auto" w:sz="0" w:space="0" w:frame="1"/>
                <w:lang w:eastAsia="en-GB"/>
              </w:rPr>
            </w:pPr>
          </w:p>
        </w:tc>
      </w:tr>
      <w:tr w:rsidR="008A705F" w:rsidTr="7C5460C1" w14:paraId="67B67320" w14:textId="77777777">
        <w:trPr>
          <w:trHeight w:val="934"/>
        </w:trPr>
        <w:tc>
          <w:tcPr>
            <w:tcW w:w="7195" w:type="dxa"/>
            <w:tcMar/>
          </w:tcPr>
          <w:p w:rsidRPr="00C66DB2" w:rsidR="008A705F" w:rsidP="00885C3D" w:rsidRDefault="008A705F" w14:paraId="690365DF" w14:textId="4282D406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</w:pPr>
            <w:r w:rsidRPr="00C66DB2"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  <w:t>Cyfleoedd Hyfforddiant</w:t>
            </w:r>
            <w:r w:rsidRPr="00C66DB2" w:rsidR="00885C3D"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  <w:t xml:space="preserve"> a Datblygiad </w:t>
            </w:r>
          </w:p>
          <w:p w:rsidRPr="00C66DB2" w:rsidR="00885C3D" w:rsidP="7C5460C1" w:rsidRDefault="00C66DB2" w14:paraId="34F06361" w14:textId="7777777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eastAsia="Times New Roman" w:cs="Calibri" w:cstheme="minorAscii"/>
                <w:color w:val="000000" w:themeColor="text1" w:themeTint="FF" w:themeShade="FF"/>
                <w:lang w:val="cy-GB" w:eastAsia="en-GB"/>
              </w:rPr>
            </w:pPr>
            <w:hyperlink w:history="1" r:id="Rb051eef1f33e44d5"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val="cy-GB" w:eastAsia="en-GB"/>
                </w:rPr>
                <w:t xml:space="preserve">Rhaglen datblygu Staff Cenedlaetho</w:t>
              </w:r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val="cy-GB" w:eastAsia="en-GB"/>
                </w:rPr>
                <w:t xml:space="preserve">l </w:t>
              </w:r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val="cy-GB" w:eastAsia="en-GB"/>
                </w:rPr>
                <w:t>Sgiliaith</w:t>
              </w:r>
            </w:hyperlink>
            <w:r w:rsidRPr="7C5460C1" w:rsidR="00885C3D">
              <w:rPr>
                <w:rFonts w:eastAsia="Times New Roman" w:cs="Calibri" w:cstheme="minorAscii"/>
                <w:color w:val="auto"/>
                <w:bdr w:val="none" w:color="auto" w:sz="0" w:space="0" w:frame="1"/>
                <w:lang w:val="cy-GB" w:eastAsia="en-GB"/>
              </w:rPr>
              <w:t xml:space="preserve"> </w:t>
            </w:r>
          </w:p>
          <w:p w:rsidR="42EB4398" w:rsidP="7C5460C1" w:rsidRDefault="42EB4398" w14:paraId="3938641E" w14:textId="0B80A79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Style w:val="Hyperlink"/>
                <w:color w:val="000000" w:themeColor="text1" w:themeTint="FF" w:themeShade="FF"/>
                <w:lang w:val="cy-GB" w:eastAsia="en-GB"/>
              </w:rPr>
            </w:pPr>
            <w:hyperlink r:id="Raa1151c27fbb4b89">
              <w:r w:rsidRPr="7C5460C1" w:rsidR="42EB4398">
                <w:rPr>
                  <w:rStyle w:val="Hyperlink"/>
                  <w:rFonts w:eastAsia="Times New Roman" w:cs="Calibri" w:cstheme="minorAscii"/>
                  <w:color w:val="auto"/>
                  <w:lang w:val="cy-GB" w:eastAsia="en-GB"/>
                </w:rPr>
                <w:t xml:space="preserve">Prosbectws </w:t>
              </w:r>
              <w:r w:rsidRPr="7C5460C1" w:rsidR="42EB4398">
                <w:rPr>
                  <w:rStyle w:val="Hyperlink"/>
                  <w:rFonts w:eastAsia="Times New Roman" w:cs="Calibri" w:cstheme="minorAscii"/>
                  <w:color w:val="auto"/>
                  <w:lang w:val="cy-GB" w:eastAsia="en-GB"/>
                </w:rPr>
                <w:t>Sgiliaith</w:t>
              </w:r>
            </w:hyperlink>
          </w:p>
          <w:p w:rsidR="3B3E7427" w:rsidP="7C5460C1" w:rsidRDefault="3B3E7427" w14:paraId="27A04C59" w14:textId="1E5C90A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color w:val="000000" w:themeColor="text1" w:themeTint="FF" w:themeShade="FF"/>
                <w:lang w:val="cy-GB" w:eastAsia="en-GB"/>
              </w:rPr>
            </w:pPr>
            <w:hyperlink r:id="R9644000d7a844b7c">
              <w:r w:rsidRPr="7C5460C1" w:rsidR="3B3E7427">
                <w:rPr>
                  <w:rStyle w:val="Hyperlink"/>
                  <w:rFonts w:eastAsia="Times New Roman" w:cs="Calibri" w:cstheme="minorAscii"/>
                  <w:color w:val="auto"/>
                  <w:lang w:val="cy-GB" w:eastAsia="en-GB"/>
                </w:rPr>
                <w:t xml:space="preserve">Cefnogaeth </w:t>
              </w:r>
              <w:r w:rsidRPr="7C5460C1" w:rsidR="3B3E7427">
                <w:rPr>
                  <w:rStyle w:val="Hyperlink"/>
                  <w:rFonts w:eastAsia="Times New Roman" w:cs="Calibri" w:cstheme="minorAscii"/>
                  <w:color w:val="auto"/>
                  <w:lang w:val="cy-GB" w:eastAsia="en-GB"/>
                </w:rPr>
                <w:t>Sgiliaith</w:t>
              </w:r>
              <w:r w:rsidRPr="7C5460C1" w:rsidR="3B3E7427">
                <w:rPr>
                  <w:rStyle w:val="Hyperlink"/>
                  <w:rFonts w:eastAsia="Times New Roman" w:cs="Calibri" w:cstheme="minorAscii"/>
                  <w:color w:val="auto"/>
                  <w:lang w:val="cy-GB" w:eastAsia="en-GB"/>
                </w:rPr>
                <w:t xml:space="preserve"> – ffurflen datgan diddordeb</w:t>
              </w:r>
            </w:hyperlink>
          </w:p>
          <w:p w:rsidRPr="00C66DB2" w:rsidR="008A705F" w:rsidP="15159837" w:rsidRDefault="00C66DB2" w14:paraId="4267FC5F" w14:textId="4F036F40">
            <w:pPr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eastAsia="Times New Roman" w:cs="Calibri" w:cstheme="minorAscii"/>
                <w:lang w:val="cy-GB" w:eastAsia="en-GB"/>
              </w:rPr>
            </w:pPr>
            <w:hyperlink w:history="1" r:id="R2a44430d1d164fa1">
              <w:r w:rsidRPr="15159837" w:rsidR="008A705F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>Cymraeg Gwaith mewn Addysg Bellach</w:t>
              </w:r>
              <w:r w:rsidRPr="15159837" w:rsidR="26FF24BC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 xml:space="preserve"> (</w:t>
              </w:r>
            </w:hyperlink>
            <w:r w:rsidRPr="7C5460C1" w:rsidR="008A705F">
              <w:rPr>
                <w:rFonts w:eastAsia="Times New Roman" w:cs="Calibri" w:cstheme="minorAscii"/>
                <w:color w:val="auto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Cysyl</w:t>
            </w:r>
            <w:r w:rsidRPr="15159837" w:rsidR="008A705F">
              <w:rPr>
                <w:rFonts w:eastAsia="Times New Roman" w:cs="Calibri" w:cstheme="minorAscii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ltwch gyda’r Hyrwyddwr Dwyieithrwydd yn eich coleg i ddysgu mwy</w:t>
            </w:r>
            <w:r w:rsidRPr="15159837" w:rsidR="01DF2FA3">
              <w:rPr>
                <w:rFonts w:eastAsia="Times New Roman" w:cs="Calibri" w:cstheme="minorAscii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)</w:t>
            </w:r>
            <w:r w:rsidRPr="15159837" w:rsidR="651C1345">
              <w:rPr>
                <w:rFonts w:eastAsia="Times New Roman" w:cs="Calibri" w:cstheme="minorAscii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.</w:t>
            </w:r>
            <w:r w:rsidRPr="15159837" w:rsidR="008A705F">
              <w:rPr>
                <w:rFonts w:eastAsia="Times New Roman" w:cs="Calibri" w:cstheme="minorAscii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 </w:t>
            </w:r>
          </w:p>
          <w:p w:rsidRPr="00C66DB2" w:rsidR="008A705F" w:rsidP="00885C3D" w:rsidRDefault="00A2464C" w14:paraId="2A49929E" w14:textId="3F89DE68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history="1" r:id="rId23">
              <w:r w:rsidRPr="00C66DB2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>Cymraeg Gwaith Darparwyr Dysgu’n Seiliedig ar Waith</w:t>
              </w:r>
            </w:hyperlink>
          </w:p>
          <w:p w:rsidRPr="00C66DB2" w:rsidR="008A705F" w:rsidP="00885C3D" w:rsidRDefault="008A705F" w14:paraId="25071692" w14:textId="77777777">
            <w:pPr>
              <w:pStyle w:val="ListParagraph"/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</w:pPr>
          </w:p>
        </w:tc>
        <w:tc>
          <w:tcPr>
            <w:tcW w:w="7195" w:type="dxa"/>
            <w:tcMar/>
          </w:tcPr>
          <w:p w:rsidRPr="00C66DB2" w:rsidR="002F5282" w:rsidP="00885C3D" w:rsidRDefault="00885C3D" w14:paraId="5ABF5729" w14:textId="4A4CE573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C66DB2">
              <w:rPr>
                <w:rFonts w:eastAsia="Times New Roman" w:cstheme="minorHAnsi"/>
                <w:b/>
                <w:bCs/>
                <w:lang w:eastAsia="en-GB"/>
              </w:rPr>
              <w:t>Training and Development</w:t>
            </w:r>
            <w:r w:rsidRPr="00C66DB2" w:rsidR="002F5282">
              <w:rPr>
                <w:rFonts w:eastAsia="Times New Roman" w:cstheme="minorHAnsi"/>
                <w:b/>
                <w:bCs/>
                <w:lang w:eastAsia="en-GB"/>
              </w:rPr>
              <w:t xml:space="preserve"> Opportunities</w:t>
            </w:r>
          </w:p>
          <w:p w:rsidRPr="00C66DB2" w:rsidR="00885C3D" w:rsidP="7C5460C1" w:rsidRDefault="00C66DB2" w14:paraId="05C53908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textAlignment w:val="baseline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hyperlink w:history="1" r:id="R4e637372b7ec497d"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eastAsia="en-GB"/>
                </w:rPr>
                <w:t>Sgiliaith</w:t>
              </w:r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eastAsia="en-GB"/>
                </w:rPr>
                <w:t xml:space="preserve"> Staff Develop</w:t>
              </w:r>
              <w:r w:rsidRPr="7C5460C1" w:rsidR="00885C3D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eastAsia="en-GB"/>
                </w:rPr>
                <w:t xml:space="preserve">ment Programme</w:t>
              </w:r>
            </w:hyperlink>
            <w:r w:rsidRPr="7C5460C1" w:rsidR="00885C3D">
              <w:rPr>
                <w:rFonts w:eastAsia="Times New Roman" w:cs="Calibri" w:cstheme="minorAscii"/>
                <w:color w:val="auto"/>
                <w:bdr w:val="none" w:color="auto" w:sz="0" w:space="0" w:frame="1"/>
                <w:lang w:eastAsia="en-GB"/>
              </w:rPr>
              <w:t xml:space="preserve"> </w:t>
            </w:r>
          </w:p>
          <w:p w:rsidR="02746334" w:rsidP="7C5460C1" w:rsidRDefault="02746334" w14:paraId="7F83E435" w14:textId="3021B50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rPr>
                <w:color w:val="000000" w:themeColor="text1" w:themeTint="FF" w:themeShade="FF"/>
                <w:lang w:eastAsia="en-GB"/>
              </w:rPr>
            </w:pPr>
            <w:hyperlink r:id="Re6b7f42720a54d31">
              <w:r w:rsidRPr="7C5460C1" w:rsidR="02746334">
                <w:rPr>
                  <w:rStyle w:val="Hyperlink"/>
                  <w:rFonts w:eastAsia="Times New Roman" w:cs="Calibri" w:cstheme="minorAscii"/>
                  <w:color w:val="auto"/>
                  <w:lang w:eastAsia="en-GB"/>
                </w:rPr>
                <w:t>Sgiliaith</w:t>
              </w:r>
              <w:r w:rsidRPr="7C5460C1" w:rsidR="02746334">
                <w:rPr>
                  <w:rStyle w:val="Hyperlink"/>
                  <w:rFonts w:eastAsia="Times New Roman" w:cs="Calibri" w:cstheme="minorAscii"/>
                  <w:color w:val="auto"/>
                  <w:lang w:eastAsia="en-GB"/>
                </w:rPr>
                <w:t xml:space="preserve"> Prospectus</w:t>
              </w:r>
            </w:hyperlink>
          </w:p>
          <w:p w:rsidR="3CAD5B0E" w:rsidP="7C5460C1" w:rsidRDefault="3CAD5B0E" w14:paraId="2B2869D2" w14:textId="2B7DE1D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rPr>
                <w:color w:val="000000" w:themeColor="text1" w:themeTint="FF" w:themeShade="FF"/>
                <w:lang w:eastAsia="en-GB"/>
              </w:rPr>
            </w:pPr>
            <w:hyperlink r:id="Rd037246490944883">
              <w:r w:rsidRPr="7C5460C1" w:rsidR="3CAD5B0E">
                <w:rPr>
                  <w:rStyle w:val="Hyperlink"/>
                  <w:rFonts w:eastAsia="Times New Roman" w:cs="Calibri" w:cstheme="minorAscii"/>
                  <w:color w:val="auto"/>
                  <w:lang w:eastAsia="en-GB"/>
                </w:rPr>
                <w:t>Sgiliaith</w:t>
              </w:r>
              <w:r w:rsidRPr="7C5460C1" w:rsidR="3CAD5B0E">
                <w:rPr>
                  <w:rStyle w:val="Hyperlink"/>
                  <w:rFonts w:eastAsia="Times New Roman" w:cs="Calibri" w:cstheme="minorAscii"/>
                  <w:color w:val="auto"/>
                  <w:lang w:eastAsia="en-GB"/>
                </w:rPr>
                <w:t xml:space="preserve"> Support – Expression of interest form</w:t>
              </w:r>
            </w:hyperlink>
          </w:p>
          <w:p w:rsidRPr="00C66DB2" w:rsidR="008A705F" w:rsidP="15159837" w:rsidRDefault="00C66DB2" w14:paraId="32B789CA" w14:textId="2DEB417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hyperlink w:history="1" r:id="R0e6dcbf20e3646b0">
              <w:r w:rsidRPr="15159837" w:rsidR="008A705F">
                <w:rPr>
                  <w:rStyle w:val="Hyperlink"/>
                  <w:rFonts w:eastAsia="Times New Roman" w:cs="Calibri" w:cstheme="minorAscii"/>
                  <w:color w:val="auto"/>
                  <w:bdr w:val="none" w:color="auto" w:sz="0" w:space="0" w:frame="1"/>
                  <w:lang w:eastAsia="en-GB"/>
                </w:rPr>
                <w:t>Work Welsh in Further Education</w:t>
              </w:r>
            </w:hyperlink>
            <w:r w:rsidRPr="7C5460C1" w:rsidR="008A705F">
              <w:rPr>
                <w:rFonts w:eastAsia="Times New Roman" w:cs="Calibri" w:cstheme="minorAscii"/>
                <w:color w:val="auto"/>
                <w:bdr w:val="none" w:color="auto" w:sz="0" w:space="0" w:frame="1"/>
                <w:lang w:eastAsia="en-GB"/>
              </w:rPr>
              <w:t xml:space="preserve"> </w:t>
            </w:r>
            <w:r w:rsidRPr="7C5460C1" w:rsidR="582E8A75">
              <w:rPr>
                <w:rFonts w:eastAsia="Times New Roman" w:cs="Calibri" w:cstheme="minorAscii"/>
                <w:color w:val="auto"/>
                <w:bdr w:val="none" w:color="auto" w:sz="0" w:space="0" w:frame="1"/>
                <w:lang w:eastAsia="en-GB"/>
              </w:rPr>
              <w:t xml:space="preserve">(</w:t>
            </w:r>
            <w:r w:rsidRPr="7C5460C1" w:rsidR="008A705F">
              <w:rPr>
                <w:rFonts w:eastAsia="Times New Roman" w:cs="Calibri" w:cstheme="minorAscii"/>
                <w:color w:val="auto"/>
                <w:bdr w:val="none" w:color="auto" w:sz="0" w:space="0" w:frame="1"/>
                <w:lang w:eastAsia="en-GB"/>
              </w:rPr>
              <w:t xml:space="preserve">Contact </w:t>
            </w:r>
            <w:r w:rsidRPr="15159837" w:rsidR="008A705F">
              <w:rPr>
                <w:rFonts w:eastAsia="Times New Roman" w:cs="Calibri" w:cstheme="minorAscii"/>
                <w:bdr w:val="none" w:color="auto" w:sz="0" w:space="0" w:frame="1"/>
                <w:lang w:eastAsia="en-GB"/>
              </w:rPr>
              <w:t xml:space="preserve">the Bilingual coordinator at your </w:t>
            </w:r>
            <w:r w:rsidRPr="15159837" w:rsidR="00885C3D">
              <w:rPr>
                <w:rFonts w:eastAsia="Times New Roman" w:cs="Calibri" w:cstheme="minorAscii"/>
                <w:bdr w:val="none" w:color="auto" w:sz="0" w:space="0" w:frame="1"/>
                <w:lang w:eastAsia="en-GB"/>
              </w:rPr>
              <w:t>c</w:t>
            </w:r>
            <w:r w:rsidRPr="15159837" w:rsidR="008A705F">
              <w:rPr>
                <w:rFonts w:eastAsia="Times New Roman" w:cs="Calibri" w:cstheme="minorAscii"/>
                <w:bdr w:val="none" w:color="auto" w:sz="0" w:space="0" w:frame="1"/>
                <w:lang w:eastAsia="en-GB"/>
              </w:rPr>
              <w:t>ollege to learn more</w:t>
            </w:r>
            <w:r w:rsidRPr="15159837" w:rsidR="0D138D4E">
              <w:rPr>
                <w:rFonts w:eastAsia="Times New Roman" w:cs="Calibri" w:cstheme="minorAscii"/>
                <w:bdr w:val="none" w:color="auto" w:sz="0" w:space="0" w:frame="1"/>
                <w:lang w:eastAsia="en-GB"/>
              </w:rPr>
              <w:t>)</w:t>
            </w:r>
          </w:p>
          <w:p w:rsidRPr="00C66DB2" w:rsidR="008A705F" w:rsidP="00885C3D" w:rsidRDefault="00C66DB2" w14:paraId="37AB5295" w14:textId="6B279673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hyperlink w:history="1" r:id="rId26">
              <w:r w:rsidRPr="00C66DB2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 xml:space="preserve">Work Welsh for </w:t>
              </w:r>
              <w:r w:rsidRPr="00C66DB2" w:rsidR="002F5282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>Work Based Learning Providers</w:t>
              </w:r>
            </w:hyperlink>
          </w:p>
          <w:p w:rsidRPr="00C66DB2" w:rsidR="008A705F" w:rsidP="00885C3D" w:rsidRDefault="008A705F" w14:paraId="1BF9B5BC" w14:textId="77777777">
            <w:pPr>
              <w:pStyle w:val="ListParagraph"/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b/>
                <w:bCs/>
                <w:bdr w:val="none" w:color="auto" w:sz="0" w:space="0" w:frame="1"/>
                <w:lang w:eastAsia="en-GB"/>
              </w:rPr>
            </w:pPr>
          </w:p>
        </w:tc>
      </w:tr>
      <w:tr w:rsidR="008A705F" w:rsidTr="7C5460C1" w14:paraId="74EA5FBA" w14:textId="77777777">
        <w:trPr>
          <w:trHeight w:val="934"/>
        </w:trPr>
        <w:tc>
          <w:tcPr>
            <w:tcW w:w="7195" w:type="dxa"/>
            <w:tcMar/>
          </w:tcPr>
          <w:p w:rsidRPr="004C192C" w:rsidR="008A705F" w:rsidP="00885C3D" w:rsidRDefault="008A705F" w14:paraId="1392FB49" w14:textId="77777777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lang w:val="cy-GB" w:eastAsia="en-GB"/>
              </w:rPr>
            </w:pPr>
            <w:r w:rsidRPr="004C192C">
              <w:rPr>
                <w:rFonts w:eastAsia="Times New Roman" w:cstheme="minorHAnsi"/>
                <w:b/>
                <w:bCs/>
                <w:bdr w:val="none" w:color="auto" w:sz="0" w:space="0" w:frame="1"/>
                <w:lang w:val="cy-GB" w:eastAsia="en-GB"/>
              </w:rPr>
              <w:t>Adnoddau Defnyddiol</w:t>
            </w:r>
          </w:p>
          <w:p w:rsidRPr="004C192C" w:rsidR="008A705F" w:rsidP="00885C3D" w:rsidRDefault="00C66DB2" w14:paraId="08BECA4F" w14:textId="7777777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tgtFrame="_blank" w:tooltip="https://www.porth.ac.uk/" w:history="1" r:id="rId27"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shd w:val="clear" w:color="auto" w:fill="FFFFFF"/>
                  <w:lang w:val="cy-GB" w:eastAsia="en-GB"/>
                </w:rPr>
                <w:t>Porth Adnoddau</w:t>
              </w:r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shd w:val="clear" w:color="auto" w:fill="FFFFFF"/>
                  <w:lang w:val="cy-GB" w:eastAsia="en-GB"/>
                </w:rPr>
                <w:t>’r Coleg Cymraeg Cenedlaethol</w:t>
              </w:r>
              <w:r w:rsidRPr="00BF2C3B" w:rsidR="008A705F">
                <w:rPr>
                  <w:rFonts w:eastAsia="Times New Roman" w:cstheme="minorHAnsi"/>
                  <w:u w:val="single"/>
                  <w:bdr w:val="none" w:color="auto" w:sz="0" w:space="0" w:frame="1"/>
                  <w:shd w:val="clear" w:color="auto" w:fill="FFFFFF"/>
                  <w:lang w:val="cy-GB" w:eastAsia="en-GB"/>
                </w:rPr>
                <w:t> </w:t>
              </w:r>
            </w:hyperlink>
          </w:p>
          <w:p w:rsidRPr="004C192C" w:rsidR="008A705F" w:rsidP="00885C3D" w:rsidRDefault="00885C3D" w14:paraId="1A63E150" w14:textId="11DA6E2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r w:rsidRPr="004C192C">
              <w:rPr>
                <w:rFonts w:eastAsia="Times New Roman" w:cstheme="minorHAnsi"/>
                <w:bdr w:val="none" w:color="auto" w:sz="0" w:space="0" w:frame="1"/>
                <w:shd w:val="clear" w:color="auto" w:fill="FFFFFF"/>
                <w:lang w:val="cy-GB" w:eastAsia="en-GB"/>
              </w:rPr>
              <w:t xml:space="preserve">Adnodd </w:t>
            </w:r>
            <w:hyperlink w:history="1" r:id="rId28"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shd w:val="clear" w:color="auto" w:fill="FFFFFF"/>
                  <w:lang w:val="cy-GB" w:eastAsia="en-GB"/>
                </w:rPr>
                <w:t>Prentis-iaith</w:t>
              </w:r>
            </w:hyperlink>
          </w:p>
          <w:p w:rsidRPr="004C192C" w:rsidR="008A705F" w:rsidP="00885C3D" w:rsidRDefault="00C66DB2" w14:paraId="04C77EC7" w14:textId="20B8E9C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lang w:val="cy-GB" w:eastAsia="en-GB"/>
              </w:rPr>
            </w:pPr>
            <w:hyperlink w:history="1" r:id="rId29"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val="cy-GB" w:eastAsia="en-GB"/>
                </w:rPr>
                <w:t>Adnodd Cefnogi Addysg ôl-16 y Coleg Cymraeg Cenedlaethol</w:t>
              </w:r>
              <w:r w:rsidRPr="004C192C" w:rsidR="002F5282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val="cy-GB" w:eastAsia="en-GB"/>
                </w:rPr>
                <w:t xml:space="preserve"> </w:t>
              </w:r>
            </w:hyperlink>
            <w:r w:rsidRPr="004C192C" w:rsidR="008A705F">
              <w:rPr>
                <w:rFonts w:eastAsia="Times New Roman" w:cstheme="minorHAnsi"/>
                <w:bdr w:val="none" w:color="auto" w:sz="0" w:space="0" w:frame="1"/>
                <w:lang w:val="cy-GB" w:eastAsia="en-GB"/>
              </w:rPr>
              <w:t xml:space="preserve"> </w:t>
            </w:r>
          </w:p>
          <w:p w:rsidRPr="004C192C" w:rsidR="008A705F" w:rsidP="00885C3D" w:rsidRDefault="00C66DB2" w14:paraId="30AC30D2" w14:textId="7777777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eastAsia="Times New Roman" w:cstheme="minorHAnsi"/>
                <w:lang w:val="cy-GB" w:eastAsia="en-GB"/>
              </w:rPr>
            </w:pPr>
            <w:hyperlink w:history="1" r:id="rId30"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val="cy-GB" w:eastAsia="en-GB"/>
                </w:rPr>
                <w:t xml:space="preserve">Adnoddau Cyrsiau </w:t>
              </w:r>
              <w:proofErr w:type="spellStart"/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val="cy-GB" w:eastAsia="en-GB"/>
                </w:rPr>
                <w:t>Sgiliaith</w:t>
              </w:r>
              <w:proofErr w:type="spellEnd"/>
            </w:hyperlink>
            <w:r w:rsidRPr="004C192C" w:rsidR="008A705F">
              <w:rPr>
                <w:rFonts w:eastAsia="Times New Roman" w:cstheme="minorHAnsi"/>
                <w:bdr w:val="none" w:color="auto" w:sz="0" w:space="0" w:frame="1"/>
                <w:lang w:val="cy-GB" w:eastAsia="en-GB"/>
              </w:rPr>
              <w:t xml:space="preserve"> </w:t>
            </w:r>
          </w:p>
          <w:p w:rsidRPr="004C192C" w:rsidR="00885C3D" w:rsidP="00885C3D" w:rsidRDefault="00885C3D" w14:paraId="5D6B777A" w14:textId="4473FC8B">
            <w:pPr>
              <w:shd w:val="clear" w:color="auto" w:fill="FFFFFF"/>
              <w:spacing w:line="276" w:lineRule="auto"/>
              <w:ind w:left="720"/>
              <w:rPr>
                <w:rFonts w:eastAsia="Times New Roman" w:cstheme="minorHAnsi"/>
                <w:lang w:val="cy-GB" w:eastAsia="en-GB"/>
              </w:rPr>
            </w:pPr>
          </w:p>
        </w:tc>
        <w:tc>
          <w:tcPr>
            <w:tcW w:w="7195" w:type="dxa"/>
            <w:tcMar/>
          </w:tcPr>
          <w:p w:rsidRPr="004C192C" w:rsidR="002F5282" w:rsidP="00885C3D" w:rsidRDefault="002F5282" w14:paraId="020FB12B" w14:textId="7CE058CC">
            <w:p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C192C">
              <w:rPr>
                <w:rFonts w:eastAsia="Times New Roman" w:cstheme="minorHAnsi"/>
                <w:b/>
                <w:bCs/>
                <w:lang w:eastAsia="en-GB"/>
              </w:rPr>
              <w:t xml:space="preserve">Useful Resources </w:t>
            </w:r>
          </w:p>
          <w:p w:rsidRPr="004C192C" w:rsidR="008A705F" w:rsidP="00885C3D" w:rsidRDefault="00C66DB2" w14:paraId="550C50CB" w14:textId="3400141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hyperlink w:history="1" r:id="rId31"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 xml:space="preserve">Coleg Cymraeg </w:t>
              </w:r>
              <w:proofErr w:type="spellStart"/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>Cenedlaethol’s</w:t>
              </w:r>
              <w:proofErr w:type="spellEnd"/>
              <w:r w:rsidRPr="004C192C" w:rsidR="008A705F">
                <w:rPr>
                  <w:rFonts w:eastAsia="Times New Roman" w:cstheme="minorHAnsi"/>
                  <w:u w:val="single"/>
                  <w:bdr w:val="none" w:color="auto" w:sz="0" w:space="0" w:frame="1"/>
                  <w:lang w:eastAsia="en-GB"/>
                </w:rPr>
                <w:t xml:space="preserve"> R</w:t>
              </w:r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 xml:space="preserve">esource Portal (Y Porth </w:t>
              </w:r>
              <w:proofErr w:type="spellStart"/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>Adnoddau</w:t>
              </w:r>
              <w:proofErr w:type="spellEnd"/>
              <w:r w:rsidRPr="004C192C" w:rsidR="008A705F">
                <w:rPr>
                  <w:rStyle w:val="Hyperlink"/>
                  <w:rFonts w:eastAsia="Times New Roman" w:cstheme="minorHAnsi"/>
                  <w:color w:val="auto"/>
                  <w:bdr w:val="none" w:color="auto" w:sz="0" w:space="0" w:frame="1"/>
                  <w:lang w:eastAsia="en-GB"/>
                </w:rPr>
                <w:t>)</w:t>
              </w:r>
            </w:hyperlink>
          </w:p>
          <w:p w:rsidRPr="004C192C" w:rsidR="008A705F" w:rsidP="6FF6F5BF" w:rsidRDefault="00C66DB2" w14:paraId="54845728" w14:textId="2D246CF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textAlignment w:val="baseline"/>
              <w:rPr>
                <w:rFonts w:eastAsia="Times New Roman"/>
                <w:u w:val="single"/>
                <w:lang w:eastAsia="en-GB"/>
              </w:rPr>
            </w:pPr>
            <w:hyperlink w:history="1" r:id="rId32">
              <w:r w:rsidRPr="6FF6F5BF" w:rsidR="008A705F">
                <w:rPr>
                  <w:rStyle w:val="Hyperlink"/>
                  <w:rFonts w:eastAsia="Times New Roman"/>
                  <w:color w:val="auto"/>
                  <w:bdr w:val="none" w:color="auto" w:sz="0" w:space="0" w:frame="1"/>
                  <w:lang w:eastAsia="en-GB"/>
                </w:rPr>
                <w:t>Prentis-</w:t>
              </w:r>
              <w:proofErr w:type="spellStart"/>
              <w:r w:rsidRPr="6FF6F5BF" w:rsidR="008A705F">
                <w:rPr>
                  <w:rStyle w:val="Hyperlink"/>
                  <w:rFonts w:eastAsia="Times New Roman"/>
                  <w:color w:val="auto"/>
                  <w:bdr w:val="none" w:color="auto" w:sz="0" w:space="0" w:frame="1"/>
                  <w:lang w:eastAsia="en-GB"/>
                </w:rPr>
                <w:t>iaith</w:t>
              </w:r>
              <w:proofErr w:type="spellEnd"/>
            </w:hyperlink>
            <w:r w:rsidRPr="6FF6F5BF" w:rsidR="008A705F">
              <w:rPr>
                <w:rFonts w:eastAsia="Times New Roman"/>
                <w:bdr w:val="none" w:color="auto" w:sz="0" w:space="0" w:frame="1"/>
                <w:lang w:eastAsia="en-GB"/>
              </w:rPr>
              <w:t xml:space="preserve"> </w:t>
            </w:r>
            <w:r w:rsidRPr="6FF6F5BF" w:rsidR="00885C3D">
              <w:rPr>
                <w:rFonts w:eastAsia="Times New Roman"/>
                <w:bdr w:val="none" w:color="auto" w:sz="0" w:space="0" w:frame="1"/>
                <w:lang w:eastAsia="en-GB"/>
              </w:rPr>
              <w:t>Resource</w:t>
            </w:r>
          </w:p>
          <w:p w:rsidRPr="004C192C" w:rsidR="002F5282" w:rsidP="00885C3D" w:rsidRDefault="00C66DB2" w14:paraId="70284D8A" w14:textId="1C04898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hyperlink w:history="1" r:id="rId33">
              <w:r w:rsidRPr="004C192C" w:rsidR="00885C3D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 xml:space="preserve">Coleg Cymraeg </w:t>
              </w:r>
              <w:proofErr w:type="spellStart"/>
              <w:r w:rsidRPr="004C192C" w:rsidR="00885C3D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Cenedlaethol’s</w:t>
              </w:r>
              <w:proofErr w:type="spellEnd"/>
              <w:r w:rsidRPr="004C192C" w:rsidR="00885C3D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 xml:space="preserve"> </w:t>
              </w:r>
              <w:r w:rsidRPr="004C192C" w:rsidR="002F5282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Resource to Support Post-16 Education</w:t>
              </w:r>
            </w:hyperlink>
          </w:p>
          <w:p w:rsidRPr="004C192C" w:rsidR="008A705F" w:rsidP="00885C3D" w:rsidRDefault="00C66DB2" w14:paraId="7ED36FE3" w14:textId="26FD3B6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hyperlink w:history="1" r:id="rId34">
              <w:proofErr w:type="spellStart"/>
              <w:r w:rsidRPr="004C192C" w:rsidR="008A705F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S</w:t>
              </w:r>
              <w:r w:rsidRPr="004C192C" w:rsidR="008A705F">
                <w:rPr>
                  <w:rStyle w:val="Hyperlink"/>
                  <w:rFonts w:cstheme="minorHAnsi"/>
                  <w:color w:val="auto"/>
                </w:rPr>
                <w:t>giliaith</w:t>
              </w:r>
              <w:proofErr w:type="spellEnd"/>
              <w:r w:rsidRPr="004C192C" w:rsidR="008A705F">
                <w:rPr>
                  <w:rStyle w:val="Hyperlink"/>
                  <w:rFonts w:cstheme="minorHAnsi"/>
                  <w:color w:val="auto"/>
                </w:rPr>
                <w:t xml:space="preserve"> C</w:t>
              </w:r>
              <w:r w:rsidRPr="004C192C" w:rsidR="008A705F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ourse Resources</w:t>
              </w:r>
            </w:hyperlink>
            <w:r w:rsidRPr="004C192C" w:rsidR="008A705F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</w:tbl>
    <w:p w:rsidR="006829B8" w:rsidP="00D017E1" w:rsidRDefault="006829B8" w14:paraId="3BAD264C" w14:textId="77777777">
      <w:pPr>
        <w:rPr>
          <w:rFonts w:ascii="Calibri" w:hAnsi="Calibri" w:eastAsia="Times New Roman" w:cs="Calibri"/>
          <w:color w:val="000000"/>
          <w:bdr w:val="none" w:color="auto" w:sz="0" w:space="0" w:frame="1"/>
          <w:lang w:eastAsia="en-GB"/>
        </w:rPr>
      </w:pPr>
    </w:p>
    <w:p w:rsidR="004C192C" w:rsidP="001F7624" w:rsidRDefault="004C192C" w14:paraId="4E33EE2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bdr w:val="none" w:color="auto" w:sz="0" w:space="0" w:frame="1"/>
          <w:lang w:eastAsia="en-GB"/>
        </w:rPr>
      </w:pPr>
    </w:p>
    <w:p w:rsidR="00C66DB2" w:rsidRDefault="00C66DB2" w14:paraId="040D5BFF" w14:textId="77777777"/>
    <w:sectPr w:rsidR="00C66DB2" w:rsidSect="008A70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6A9C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403DBA"/>
    <w:multiLevelType w:val="multilevel"/>
    <w:tmpl w:val="A44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483D57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C90829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A42601D"/>
    <w:multiLevelType w:val="multilevel"/>
    <w:tmpl w:val="0F3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63600E1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CB32701"/>
    <w:multiLevelType w:val="multilevel"/>
    <w:tmpl w:val="36B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DF030CA"/>
    <w:multiLevelType w:val="multilevel"/>
    <w:tmpl w:val="095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B"/>
    <w:rsid w:val="000A3123"/>
    <w:rsid w:val="000E012C"/>
    <w:rsid w:val="001128BC"/>
    <w:rsid w:val="00135674"/>
    <w:rsid w:val="001F7624"/>
    <w:rsid w:val="00257C78"/>
    <w:rsid w:val="002F5282"/>
    <w:rsid w:val="0031359B"/>
    <w:rsid w:val="003A22DE"/>
    <w:rsid w:val="00442BF1"/>
    <w:rsid w:val="004C192C"/>
    <w:rsid w:val="006829B8"/>
    <w:rsid w:val="006B7F38"/>
    <w:rsid w:val="00817396"/>
    <w:rsid w:val="00885C3D"/>
    <w:rsid w:val="008A705F"/>
    <w:rsid w:val="00921DBA"/>
    <w:rsid w:val="00A2464C"/>
    <w:rsid w:val="00B70403"/>
    <w:rsid w:val="00BD7EE9"/>
    <w:rsid w:val="00BF2C3B"/>
    <w:rsid w:val="00C35427"/>
    <w:rsid w:val="00C66DB2"/>
    <w:rsid w:val="00CA4AAF"/>
    <w:rsid w:val="00D017E1"/>
    <w:rsid w:val="00DF138B"/>
    <w:rsid w:val="00F27D56"/>
    <w:rsid w:val="00FE35D8"/>
    <w:rsid w:val="01DF2FA3"/>
    <w:rsid w:val="02746334"/>
    <w:rsid w:val="0D138D4E"/>
    <w:rsid w:val="15159837"/>
    <w:rsid w:val="1A7CACA2"/>
    <w:rsid w:val="20A6E7A0"/>
    <w:rsid w:val="21B840C6"/>
    <w:rsid w:val="26FF24BC"/>
    <w:rsid w:val="34A81A53"/>
    <w:rsid w:val="3B3E7427"/>
    <w:rsid w:val="3CAD5B0E"/>
    <w:rsid w:val="42EB4398"/>
    <w:rsid w:val="4AD87CCB"/>
    <w:rsid w:val="582E8A75"/>
    <w:rsid w:val="5D1200F4"/>
    <w:rsid w:val="651C1345"/>
    <w:rsid w:val="6FF6F5BF"/>
    <w:rsid w:val="7C5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345"/>
  <w15:chartTrackingRefBased/>
  <w15:docId w15:val="{17E62809-6FF1-45AD-8DB1-02C6A4A0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C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2C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C3B"/>
    <w:rPr>
      <w:color w:val="605E5C"/>
      <w:shd w:val="clear" w:color="auto" w:fill="E1DFDD"/>
    </w:rPr>
  </w:style>
  <w:style w:type="character" w:styleId="markjfrlhklc5" w:customStyle="1">
    <w:name w:val="markjfrlhklc5"/>
    <w:basedOn w:val="DefaultParagraphFont"/>
    <w:rsid w:val="00BF2C3B"/>
  </w:style>
  <w:style w:type="character" w:styleId="mark28cokkyzj" w:customStyle="1">
    <w:name w:val="mark28cokkyzj"/>
    <w:basedOn w:val="DefaultParagraphFont"/>
    <w:rsid w:val="00BF2C3B"/>
  </w:style>
  <w:style w:type="paragraph" w:styleId="ListParagraph">
    <w:name w:val="List Paragraph"/>
    <w:basedOn w:val="Normal"/>
    <w:uiPriority w:val="34"/>
    <w:qFormat/>
    <w:rsid w:val="00BF2C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359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A70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1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way.office.com/qWMwG5TRe71Rl2Be?ref=Link&amp;loc=play" TargetMode="External" Id="rId13" /><Relationship Type="http://schemas.openxmlformats.org/officeDocument/2006/relationships/hyperlink" Target="http://www.colegcymraeg.ac.uk/en/media/TUAG-AT-Cymraeg-2050-taflen-terfynol.pdf" TargetMode="External" Id="rId18" /><Relationship Type="http://schemas.openxmlformats.org/officeDocument/2006/relationships/hyperlink" Target="https://learnwelsh.cymru/work-welsh/work-welsh-2020-21-packages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drive.google.com/drive/folders/1Rfox1BRgMkq294lX8rCtI1004_J6bBD9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colegcymraeg.ac.uk/en/media/TUAG-AT-Cymraeg-2050-taflen-terfynol.pdf" TargetMode="External" Id="rId12" /><Relationship Type="http://schemas.openxmlformats.org/officeDocument/2006/relationships/hyperlink" Target="http://www.colegcymraeg.ac.uk/en/media/main/2015colegcymraeg/dogfennau/s-2210/towardscymraeg2050.pdf" TargetMode="External" Id="rId17" /><Relationship Type="http://schemas.openxmlformats.org/officeDocument/2006/relationships/hyperlink" Target="https://www.porth.ac.uk/en/collection/adnodd-cefnogi-addysg-ol-16" TargetMode="External" Id="rId33" /><Relationship Type="http://schemas.openxmlformats.org/officeDocument/2006/relationships/customXml" Target="../customXml/item2.xml" Id="rId2" /><Relationship Type="http://schemas.openxmlformats.org/officeDocument/2006/relationships/hyperlink" Target="https://www.gllm.ac.uk/sgiliaith/" TargetMode="External" Id="rId16" /><Relationship Type="http://schemas.openxmlformats.org/officeDocument/2006/relationships/hyperlink" Target="http://web.colegcymraeg.ac.uk/cn/ak2mk/newyddlen_ol16" TargetMode="External" Id="rId20" /><Relationship Type="http://schemas.openxmlformats.org/officeDocument/2006/relationships/hyperlink" Target="https://www.porth.ac.uk/cy/collection/adnodd-cefnogi-addysg-ol-16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olegcymraeg.ac.uk/en/media/main/2015colegcymraeg/dogfennau/s-2210/tuagatcymraeg2050.pdf" TargetMode="External" Id="rId11" /><Relationship Type="http://schemas.openxmlformats.org/officeDocument/2006/relationships/hyperlink" Target="https://www.porth.ac.uk/en/collection/prentis-iaith" TargetMode="External" Id="rId32" /><Relationship Type="http://schemas.openxmlformats.org/officeDocument/2006/relationships/styles" Target="styles.xml" Id="rId5" /><Relationship Type="http://schemas.openxmlformats.org/officeDocument/2006/relationships/hyperlink" Target="https://www.colegcymraeg.ac.uk/en/" TargetMode="External" Id="rId15" /><Relationship Type="http://schemas.openxmlformats.org/officeDocument/2006/relationships/hyperlink" Target="https://dysgucymraeg.cymru/cymraeg-gwaith/pecynnau-cymraeg-gwaith-2020-21/" TargetMode="External" Id="rId23" /><Relationship Type="http://schemas.openxmlformats.org/officeDocument/2006/relationships/hyperlink" Target="https://www.porth.ac.uk/cy/collection/prentis-iaith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://www.colegcymraeg.ac.uk/en/media/main/2015colegcymraeg/dogfennau/s-2210/tuagatcymraeg2050.pdf" TargetMode="External" Id="rId10" /><Relationship Type="http://schemas.openxmlformats.org/officeDocument/2006/relationships/hyperlink" Target="https://www.colegcymraeg.ac.uk/en/study/furthereducationandapprenticeships/" TargetMode="External" Id="rId19" /><Relationship Type="http://schemas.openxmlformats.org/officeDocument/2006/relationships/hyperlink" Target="https://www.porth.ac.uk/?_locale=en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s://www.gllm.ac.uk/sgiliaith/" TargetMode="External" Id="rId9" /><Relationship Type="http://schemas.openxmlformats.org/officeDocument/2006/relationships/hyperlink" Target="https://web.colegcymraeg.ac.uk/cn/ak2mk/newyddlen_ol16" TargetMode="External" Id="rId14" /><Relationship Type="http://schemas.openxmlformats.org/officeDocument/2006/relationships/hyperlink" Target="https://www.porth.ac.uk/" TargetMode="External" Id="rId27" /><Relationship Type="http://schemas.openxmlformats.org/officeDocument/2006/relationships/hyperlink" Target="https://drive.google.com/drive/folders/1Rfox1BRgMkq294lX8rCtI1004_J6bBD9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www.colegcymraeg.ac.uk/cy/" TargetMode="External" Id="rId8" /><Relationship Type="http://schemas.openxmlformats.org/officeDocument/2006/relationships/hyperlink" Target="https://www.gllm.ac.uk/sgiliaith/courses/?iaith=cy" TargetMode="External" Id="Rb051eef1f33e44d5" /><Relationship Type="http://schemas.openxmlformats.org/officeDocument/2006/relationships/hyperlink" Target="https://drive.google.com/file/d/1ffu02ycvVdcZeKU1STS2Qh4mfQCXwFFq/view?usp=sharing" TargetMode="External" Id="Raa1151c27fbb4b89" /><Relationship Type="http://schemas.openxmlformats.org/officeDocument/2006/relationships/hyperlink" Target="https://docs.google.com/forms/d/e/1FAIpQLScAYB81vW-Q8gLrlSxTEbuzhU8e0vxFrjfaYXXoGFaHvclu7w/viewform" TargetMode="External" Id="R9644000d7a844b7c" /><Relationship Type="http://schemas.openxmlformats.org/officeDocument/2006/relationships/hyperlink" Target="https://dysgucymraeg.cymru/cymraeg-gwaith/addysg-bellach-ac-addysg-uwch-cymraeg-gwaith/" TargetMode="External" Id="R2a44430d1d164fa1" /><Relationship Type="http://schemas.openxmlformats.org/officeDocument/2006/relationships/hyperlink" Target="https://www.gllm.ac.uk/sgiliaith/courses/?iaith=cy&amp;LangType=2057" TargetMode="External" Id="R4e637372b7ec497d" /><Relationship Type="http://schemas.openxmlformats.org/officeDocument/2006/relationships/hyperlink" Target="https://drive.google.com/file/d/1ffu02ycvVdcZeKU1STS2Qh4mfQCXwFFq/view?usp=sharing" TargetMode="External" Id="Re6b7f42720a54d31" /><Relationship Type="http://schemas.openxmlformats.org/officeDocument/2006/relationships/hyperlink" Target="https://docs.google.com/forms/d/e/1FAIpQLScAYB81vW-Q8gLrlSxTEbuzhU8e0vxFrjfaYXXoGFaHvclu7w/viewform" TargetMode="External" Id="Rd037246490944883" /><Relationship Type="http://schemas.openxmlformats.org/officeDocument/2006/relationships/hyperlink" Target="https://learnwelsh.cymru/work-welsh/work-welsh-fehe-project/" TargetMode="External" Id="R0e6dcbf20e3646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158ecc-c545-4086-b5e8-0d082318b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3" ma:contentTypeDescription="Create a new document." ma:contentTypeScope="" ma:versionID="6d32ebdb2cef99303e9cfef5d025d5ea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51d52b9f269c782ef0f595397fad6b11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FE94C-20B6-405B-8243-920F24A5E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61F4C-C7AF-41CC-B29B-267A0C360651}"/>
</file>

<file path=customXml/itemProps3.xml><?xml version="1.0" encoding="utf-8"?>
<ds:datastoreItem xmlns:ds="http://schemas.openxmlformats.org/officeDocument/2006/customXml" ds:itemID="{9A67CADE-D16A-4945-A5AA-3D812A59A4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Enfys Owen</dc:creator>
  <keywords/>
  <dc:description/>
  <lastModifiedBy>Hannah Murray</lastModifiedBy>
  <revision>19</revision>
  <dcterms:created xsi:type="dcterms:W3CDTF">2021-03-16T21:43:00.0000000Z</dcterms:created>
  <dcterms:modified xsi:type="dcterms:W3CDTF">2021-04-20T14:50:26.1607250Z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</Properties>
</file>